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2" w:rsidRDefault="00056272"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-547370</wp:posOffset>
            </wp:positionV>
            <wp:extent cx="1238250" cy="1238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4DAAC" id="Rectangle 2" o:spid="_x0000_s1026" style="position:absolute;margin-left:89.8pt;margin-top:-122.6pt;width:141pt;height:161.25pt;z-index:-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A9324E">
        <w:t xml:space="preserve"> </w:t>
      </w:r>
      <w:r w:rsidR="00A9324E">
        <w:tab/>
      </w:r>
      <w:r w:rsidR="00A9324E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  <w:bookmarkStart w:id="0" w:name="_GoBack"/>
      <w:bookmarkEnd w:id="0"/>
    </w:p>
    <w:p w:rsidR="00C7374B" w:rsidRDefault="00A9324E">
      <w:r>
        <w:tab/>
      </w:r>
    </w:p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A9324E">
        <w:rPr>
          <w:rFonts w:ascii="Century Gothic" w:hAnsi="Century Gothic"/>
        </w:rPr>
        <w:t xml:space="preserve"> Educateur sportif « Remise en forme »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Horaire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11€ net / heure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A9324E">
        <w:rPr>
          <w:rFonts w:ascii="Century Gothic" w:hAnsi="Century Gothic"/>
        </w:rPr>
        <w:t>Ville de Grenoble, Direction des Sports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9324E">
        <w:rPr>
          <w:rFonts w:ascii="Century Gothic" w:hAnsi="Century Gothic"/>
        </w:rPr>
        <w:t>11, boulevard Jean Pin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A9324E">
        <w:rPr>
          <w:rFonts w:ascii="Century Gothic" w:hAnsi="Century Gothic"/>
        </w:rPr>
        <w:t xml:space="preserve"> 38100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Grenoble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A9324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Responsable d’un plateau « musculation », salle LE PLATEAU Quartier Mistral à Grenoble</w:t>
      </w:r>
    </w:p>
    <w:p w:rsidR="00C7374B" w:rsidRDefault="00A9324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9 heures hebdomadaire = 17h30-20h30, lundi-mercredi et vendredi</w:t>
      </w:r>
      <w:r w:rsidR="00C7374B">
        <w:rPr>
          <w:rFonts w:ascii="Century Gothic" w:hAnsi="Century Gothic"/>
        </w:rPr>
        <w:t>….</w:t>
      </w:r>
    </w:p>
    <w:p w:rsidR="00C7374B" w:rsidRDefault="00A9324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Enseignement, contrôle et sécurité dans l’utilisation des machines</w:t>
      </w:r>
      <w:r w:rsidR="00C7374B">
        <w:rPr>
          <w:rFonts w:ascii="Century Gothic" w:hAnsi="Century Gothic"/>
        </w:rPr>
        <w:t>….</w:t>
      </w:r>
    </w:p>
    <w:p w:rsidR="00C7374B" w:rsidRDefault="00A9324E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essentiellement adulte et massivement masculin</w:t>
      </w:r>
      <w:r w:rsidR="00C7374B"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A9324E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A9324E">
        <w:rPr>
          <w:rFonts w:ascii="Century Gothic" w:hAnsi="Century Gothic"/>
        </w:rPr>
        <w:t>B.E métiers de la forme ;</w:t>
      </w:r>
    </w:p>
    <w:p w:rsidR="00C7374B" w:rsidRDefault="00A9324E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BPJEPS « Force et Forme »</w:t>
      </w:r>
      <w:r w:rsidR="00C7374B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……………………</w:t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A9324E">
        <w:rPr>
          <w:rFonts w:ascii="Century Gothic" w:hAnsi="Century Gothic"/>
        </w:rPr>
        <w:t>DUPUPET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Pierre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A9324E">
        <w:rPr>
          <w:rFonts w:ascii="Century Gothic" w:hAnsi="Century Gothic"/>
          <w:b/>
        </w:rPr>
        <w:t>pierre.dupupet@ville-grenoble.fr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A9324E">
        <w:rPr>
          <w:rFonts w:ascii="Century Gothic" w:hAnsi="Century Gothic"/>
        </w:rPr>
        <w:t>06 88 06 97 14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056272"/>
    <w:rsid w:val="0022290D"/>
    <w:rsid w:val="00303856"/>
    <w:rsid w:val="00A9324E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E4F3-163C-43B6-AFA4-DF92CB6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9927-EF96-427E-8614-9746B1F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Lucile Chapuis</cp:lastModifiedBy>
  <cp:revision>3</cp:revision>
  <cp:lastPrinted>2016-10-27T09:49:00Z</cp:lastPrinted>
  <dcterms:created xsi:type="dcterms:W3CDTF">2017-03-24T13:07:00Z</dcterms:created>
  <dcterms:modified xsi:type="dcterms:W3CDTF">2017-03-24T13:45:00Z</dcterms:modified>
</cp:coreProperties>
</file>